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98E7" w14:textId="77777777" w:rsidR="00047708" w:rsidRPr="00F64C9D" w:rsidRDefault="00BA156A" w:rsidP="00047708">
      <w:pPr>
        <w:spacing w:line="276" w:lineRule="auto"/>
        <w:ind w:right="-279"/>
        <w:jc w:val="center"/>
        <w:rPr>
          <w:rFonts w:ascii="Arial Nova" w:hAnsi="Arial Nova"/>
          <w:b/>
          <w:sz w:val="20"/>
          <w:szCs w:val="20"/>
        </w:rPr>
      </w:pPr>
      <w:r w:rsidRPr="00F64C9D">
        <w:rPr>
          <w:rFonts w:ascii="Arial Nova" w:hAnsi="Arial Nova"/>
          <w:b/>
          <w:noProof/>
          <w:sz w:val="20"/>
          <w:szCs w:val="20"/>
          <w:lang w:eastAsia="fr-CA"/>
        </w:rPr>
        <w:drawing>
          <wp:inline distT="0" distB="0" distL="0" distR="0" wp14:anchorId="403E2D70" wp14:editId="2C61E8CC">
            <wp:extent cx="5486400" cy="1606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web_0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1606550"/>
                    </a:xfrm>
                    <a:prstGeom prst="rect">
                      <a:avLst/>
                    </a:prstGeom>
                  </pic:spPr>
                </pic:pic>
              </a:graphicData>
            </a:graphic>
          </wp:inline>
        </w:drawing>
      </w:r>
    </w:p>
    <w:p w14:paraId="0920D138" w14:textId="6834332A" w:rsidR="00C913D9" w:rsidRPr="00F64C9D" w:rsidRDefault="00C913D9" w:rsidP="00047708">
      <w:pPr>
        <w:spacing w:line="276" w:lineRule="auto"/>
        <w:ind w:right="-279"/>
        <w:jc w:val="center"/>
        <w:rPr>
          <w:rFonts w:ascii="Arial Nova" w:hAnsi="Arial Nova"/>
          <w:b/>
          <w:sz w:val="20"/>
          <w:szCs w:val="20"/>
        </w:rPr>
      </w:pPr>
      <w:r w:rsidRPr="00F64C9D">
        <w:rPr>
          <w:rFonts w:ascii="Arial Nova" w:hAnsi="Arial Nova"/>
          <w:b/>
          <w:sz w:val="20"/>
          <w:szCs w:val="20"/>
          <w:highlight w:val="yellow"/>
        </w:rPr>
        <w:t xml:space="preserve">TELLE RESSOURCE : des lieux et des liens </w:t>
      </w:r>
      <w:r w:rsidR="007A494F">
        <w:rPr>
          <w:rFonts w:ascii="Arial Nova" w:hAnsi="Arial Nova"/>
          <w:b/>
          <w:sz w:val="20"/>
          <w:szCs w:val="20"/>
          <w:highlight w:val="yellow"/>
        </w:rPr>
        <w:t xml:space="preserve">pour briser </w:t>
      </w:r>
      <w:r w:rsidRPr="00F64C9D">
        <w:rPr>
          <w:rFonts w:ascii="Arial Nova" w:hAnsi="Arial Nova"/>
          <w:b/>
          <w:sz w:val="20"/>
          <w:szCs w:val="20"/>
          <w:highlight w:val="yellow"/>
        </w:rPr>
        <w:t xml:space="preserve">la solitude et </w:t>
      </w:r>
      <w:r w:rsidR="007A494F">
        <w:rPr>
          <w:rFonts w:ascii="Arial Nova" w:hAnsi="Arial Nova"/>
          <w:b/>
          <w:sz w:val="20"/>
          <w:szCs w:val="20"/>
          <w:highlight w:val="yellow"/>
        </w:rPr>
        <w:t xml:space="preserve">bâtir des </w:t>
      </w:r>
      <w:r w:rsidRPr="00F64C9D">
        <w:rPr>
          <w:rFonts w:ascii="Arial Nova" w:hAnsi="Arial Nova"/>
          <w:b/>
          <w:sz w:val="20"/>
          <w:szCs w:val="20"/>
          <w:highlight w:val="yellow"/>
        </w:rPr>
        <w:t>solidarités</w:t>
      </w:r>
    </w:p>
    <w:p w14:paraId="4B070D49" w14:textId="77777777" w:rsidR="00047708" w:rsidRPr="00F64C9D" w:rsidRDefault="00047708" w:rsidP="00047708">
      <w:pPr>
        <w:spacing w:line="276" w:lineRule="auto"/>
        <w:ind w:right="-279"/>
        <w:rPr>
          <w:rFonts w:ascii="Arial Nova" w:hAnsi="Arial Nova"/>
          <w:b/>
          <w:sz w:val="20"/>
          <w:szCs w:val="20"/>
        </w:rPr>
      </w:pPr>
    </w:p>
    <w:p w14:paraId="68958F58" w14:textId="3E889ACD" w:rsidR="00BA156A" w:rsidRPr="00F64C9D" w:rsidRDefault="00BA156A" w:rsidP="00047708">
      <w:pPr>
        <w:rPr>
          <w:rFonts w:ascii="Arial Nova" w:hAnsi="Arial Nova"/>
          <w:sz w:val="20"/>
          <w:szCs w:val="20"/>
        </w:rPr>
      </w:pPr>
      <w:r w:rsidRPr="00F64C9D">
        <w:rPr>
          <w:rFonts w:ascii="Arial Nova" w:hAnsi="Arial Nova"/>
          <w:b/>
          <w:sz w:val="20"/>
          <w:szCs w:val="20"/>
          <w:highlight w:val="yellow"/>
        </w:rPr>
        <w:t>VILLE</w:t>
      </w:r>
      <w:r w:rsidR="00047708" w:rsidRPr="00F64C9D">
        <w:rPr>
          <w:rFonts w:ascii="Arial Nova" w:hAnsi="Arial Nova"/>
          <w:b/>
          <w:sz w:val="20"/>
          <w:szCs w:val="20"/>
          <w:highlight w:val="yellow"/>
        </w:rPr>
        <w:t xml:space="preserve">, </w:t>
      </w:r>
      <w:r w:rsidRPr="00F64C9D">
        <w:rPr>
          <w:rFonts w:ascii="Arial Nova" w:hAnsi="Arial Nova"/>
          <w:b/>
          <w:sz w:val="20"/>
          <w:szCs w:val="20"/>
          <w:highlight w:val="yellow"/>
        </w:rPr>
        <w:t>la date</w:t>
      </w:r>
      <w:r w:rsidR="00047708" w:rsidRPr="00F64C9D">
        <w:rPr>
          <w:rFonts w:ascii="Arial Nova" w:hAnsi="Arial Nova"/>
          <w:b/>
          <w:sz w:val="20"/>
          <w:szCs w:val="20"/>
        </w:rPr>
        <w:t xml:space="preserve"> 2021</w:t>
      </w:r>
      <w:r w:rsidRPr="00F64C9D">
        <w:rPr>
          <w:rFonts w:ascii="Arial Nova" w:hAnsi="Arial Nova"/>
          <w:sz w:val="20"/>
          <w:szCs w:val="20"/>
        </w:rPr>
        <w:t xml:space="preserve"> – </w:t>
      </w:r>
      <w:r w:rsidRPr="00F64C9D">
        <w:rPr>
          <w:rFonts w:ascii="Arial Nova" w:hAnsi="Arial Nova"/>
          <w:sz w:val="20"/>
          <w:szCs w:val="20"/>
          <w:highlight w:val="yellow"/>
        </w:rPr>
        <w:t>LE GROUPE</w:t>
      </w:r>
      <w:r w:rsidRPr="00F64C9D">
        <w:rPr>
          <w:rFonts w:ascii="Arial Nova" w:hAnsi="Arial Nova"/>
          <w:sz w:val="20"/>
          <w:szCs w:val="20"/>
        </w:rPr>
        <w:t xml:space="preserve"> </w:t>
      </w:r>
      <w:r w:rsidR="00047708" w:rsidRPr="00F64C9D">
        <w:rPr>
          <w:rFonts w:ascii="Arial Nova" w:hAnsi="Arial Nova"/>
          <w:sz w:val="20"/>
          <w:szCs w:val="20"/>
        </w:rPr>
        <w:t>souligne aujourd’hui la 9</w:t>
      </w:r>
      <w:r w:rsidR="00047708" w:rsidRPr="00F64C9D">
        <w:rPr>
          <w:rFonts w:ascii="Arial Nova" w:hAnsi="Arial Nova"/>
          <w:sz w:val="20"/>
          <w:szCs w:val="20"/>
          <w:vertAlign w:val="superscript"/>
        </w:rPr>
        <w:t>e</w:t>
      </w:r>
      <w:r w:rsidR="00047708" w:rsidRPr="00F64C9D">
        <w:rPr>
          <w:rFonts w:ascii="Arial Nova" w:hAnsi="Arial Nova"/>
          <w:sz w:val="20"/>
          <w:szCs w:val="20"/>
        </w:rPr>
        <w:t xml:space="preserve"> Journée de l’Alternative en</w:t>
      </w:r>
      <w:r w:rsidR="007D7539" w:rsidRPr="00F64C9D">
        <w:rPr>
          <w:rFonts w:ascii="Arial Nova" w:hAnsi="Arial Nova"/>
          <w:sz w:val="20"/>
          <w:szCs w:val="20"/>
        </w:rPr>
        <w:t xml:space="preserve"> santé</w:t>
      </w:r>
      <w:r w:rsidR="00047708" w:rsidRPr="00F64C9D">
        <w:rPr>
          <w:rFonts w:ascii="Arial Nova" w:hAnsi="Arial Nova"/>
          <w:sz w:val="20"/>
          <w:szCs w:val="20"/>
        </w:rPr>
        <w:t xml:space="preserve"> mentale et profite de l’occasion pour rappeler l’importance </w:t>
      </w:r>
      <w:r w:rsidR="00A35E37" w:rsidRPr="00F64C9D">
        <w:rPr>
          <w:rFonts w:ascii="Arial Nova" w:hAnsi="Arial Nova"/>
          <w:sz w:val="20"/>
          <w:szCs w:val="20"/>
        </w:rPr>
        <w:t>des ressources alternatives</w:t>
      </w:r>
      <w:r w:rsidR="008631C0" w:rsidRPr="00F64C9D">
        <w:rPr>
          <w:rFonts w:ascii="Arial Nova" w:hAnsi="Arial Nova"/>
          <w:sz w:val="20"/>
          <w:szCs w:val="20"/>
        </w:rPr>
        <w:t xml:space="preserve"> en santé mentale, </w:t>
      </w:r>
      <w:r w:rsidR="00A35E37" w:rsidRPr="00F64C9D">
        <w:rPr>
          <w:rFonts w:ascii="Arial Nova" w:hAnsi="Arial Nova"/>
          <w:sz w:val="20"/>
          <w:szCs w:val="20"/>
        </w:rPr>
        <w:t xml:space="preserve"> comme d</w:t>
      </w:r>
      <w:r w:rsidR="00047708" w:rsidRPr="00F64C9D">
        <w:rPr>
          <w:rFonts w:ascii="Arial Nova" w:hAnsi="Arial Nova"/>
          <w:sz w:val="20"/>
          <w:szCs w:val="20"/>
        </w:rPr>
        <w:t xml:space="preserve">es lieux d’accueil et d’entraide essentiels dans nos communautés. </w:t>
      </w:r>
      <w:r w:rsidR="00934574" w:rsidRPr="00F64C9D">
        <w:rPr>
          <w:rFonts w:ascii="Arial Nova" w:hAnsi="Arial Nova"/>
          <w:sz w:val="20"/>
          <w:szCs w:val="20"/>
        </w:rPr>
        <w:t xml:space="preserve">Tout comme des dizaines de ressources alternatives au Québec, notre groupe se réunit sous le thème </w:t>
      </w:r>
      <w:r w:rsidR="00934574" w:rsidRPr="00F64C9D">
        <w:rPr>
          <w:rFonts w:ascii="Arial Nova" w:hAnsi="Arial Nova"/>
          <w:i/>
          <w:iCs/>
          <w:sz w:val="20"/>
          <w:szCs w:val="20"/>
        </w:rPr>
        <w:t>Des lieux et des liens empreints d’humanité</w:t>
      </w:r>
      <w:r w:rsidR="00934574" w:rsidRPr="00F64C9D">
        <w:rPr>
          <w:rFonts w:ascii="Arial Nova" w:hAnsi="Arial Nova"/>
          <w:i/>
          <w:iCs/>
          <w:color w:val="FF0000"/>
          <w:sz w:val="20"/>
          <w:szCs w:val="20"/>
        </w:rPr>
        <w:t xml:space="preserve">. </w:t>
      </w:r>
      <w:r w:rsidR="00C913D9" w:rsidRPr="00F64C9D">
        <w:rPr>
          <w:rFonts w:ascii="Arial Nova" w:hAnsi="Arial Nova"/>
          <w:i/>
          <w:iCs/>
          <w:color w:val="FF0000"/>
          <w:sz w:val="20"/>
          <w:szCs w:val="20"/>
        </w:rPr>
        <w:t xml:space="preserve"> </w:t>
      </w:r>
      <w:r w:rsidR="00047708" w:rsidRPr="00F64C9D">
        <w:rPr>
          <w:rFonts w:ascii="Arial Nova" w:hAnsi="Arial Nova"/>
          <w:sz w:val="20"/>
          <w:szCs w:val="20"/>
        </w:rPr>
        <w:t xml:space="preserve">Alors que les ressources alternatives </w:t>
      </w:r>
      <w:r w:rsidR="00A35E37" w:rsidRPr="00F64C9D">
        <w:rPr>
          <w:rFonts w:ascii="Arial Nova" w:hAnsi="Arial Nova"/>
          <w:sz w:val="20"/>
          <w:szCs w:val="20"/>
        </w:rPr>
        <w:t xml:space="preserve">en santé mentale </w:t>
      </w:r>
      <w:r w:rsidR="00047708" w:rsidRPr="00F64C9D">
        <w:rPr>
          <w:rFonts w:ascii="Arial Nova" w:hAnsi="Arial Nova"/>
          <w:sz w:val="20"/>
          <w:szCs w:val="20"/>
        </w:rPr>
        <w:t xml:space="preserve">ont redoublé d’ardeur et de créativité tout au long des premières vagues de la pandémie, </w:t>
      </w:r>
      <w:r w:rsidRPr="00F64C9D">
        <w:rPr>
          <w:rFonts w:ascii="Arial Nova" w:hAnsi="Arial Nova"/>
          <w:sz w:val="20"/>
          <w:szCs w:val="20"/>
        </w:rPr>
        <w:t>nous interpellons</w:t>
      </w:r>
      <w:r w:rsidR="00047708" w:rsidRPr="00F64C9D">
        <w:rPr>
          <w:rFonts w:ascii="Arial Nova" w:hAnsi="Arial Nova"/>
          <w:sz w:val="20"/>
          <w:szCs w:val="20"/>
        </w:rPr>
        <w:t xml:space="preserve"> le gouvernement québécois afin que le prochain Plan d’action </w:t>
      </w:r>
      <w:r w:rsidR="008631C0" w:rsidRPr="00F64C9D">
        <w:rPr>
          <w:rFonts w:ascii="Arial Nova" w:hAnsi="Arial Nova"/>
          <w:sz w:val="20"/>
          <w:szCs w:val="20"/>
        </w:rPr>
        <w:t xml:space="preserve">interministériel </w:t>
      </w:r>
      <w:r w:rsidR="00047708" w:rsidRPr="00F64C9D">
        <w:rPr>
          <w:rFonts w:ascii="Arial Nova" w:hAnsi="Arial Nova"/>
          <w:sz w:val="20"/>
          <w:szCs w:val="20"/>
        </w:rPr>
        <w:t>en santé mentale reconnaisse et soutienne</w:t>
      </w:r>
      <w:r w:rsidR="00A35E37" w:rsidRPr="00F64C9D">
        <w:rPr>
          <w:rFonts w:ascii="Arial Nova" w:hAnsi="Arial Nova"/>
          <w:sz w:val="20"/>
          <w:szCs w:val="20"/>
        </w:rPr>
        <w:t xml:space="preserve"> davantage</w:t>
      </w:r>
      <w:r w:rsidR="00047708" w:rsidRPr="00F64C9D">
        <w:rPr>
          <w:rFonts w:ascii="Arial Nova" w:hAnsi="Arial Nova"/>
          <w:sz w:val="20"/>
          <w:szCs w:val="20"/>
        </w:rPr>
        <w:t xml:space="preserve"> le travail de ces centaines de groupes communautaires. </w:t>
      </w:r>
      <w:r w:rsidRPr="00F64C9D">
        <w:rPr>
          <w:rFonts w:ascii="Arial Nova" w:hAnsi="Arial Nova"/>
          <w:sz w:val="20"/>
          <w:szCs w:val="20"/>
        </w:rPr>
        <w:t xml:space="preserve">Nous souhaitons également rappeler aux citoyens et citoyennes de </w:t>
      </w:r>
      <w:r w:rsidRPr="00F64C9D">
        <w:rPr>
          <w:rFonts w:ascii="Arial Nova" w:hAnsi="Arial Nova"/>
          <w:sz w:val="20"/>
          <w:szCs w:val="20"/>
          <w:highlight w:val="yellow"/>
        </w:rPr>
        <w:t>VILLE</w:t>
      </w:r>
      <w:r w:rsidRPr="00F64C9D">
        <w:rPr>
          <w:rFonts w:ascii="Arial Nova" w:hAnsi="Arial Nova"/>
          <w:sz w:val="20"/>
          <w:szCs w:val="20"/>
        </w:rPr>
        <w:t xml:space="preserve"> que les ressources communautaires sont des lieux aux portes grandes ouvertes où s’impliquer et où s’enraciner.  Venez nous découvrir! </w:t>
      </w:r>
    </w:p>
    <w:p w14:paraId="4CA91D67" w14:textId="77777777" w:rsidR="00A35E37" w:rsidRPr="00F64C9D" w:rsidRDefault="00A35E37" w:rsidP="00047708">
      <w:pPr>
        <w:rPr>
          <w:rFonts w:ascii="Arial Nova" w:hAnsi="Arial Nova"/>
          <w:sz w:val="20"/>
          <w:szCs w:val="20"/>
        </w:rPr>
      </w:pPr>
    </w:p>
    <w:p w14:paraId="0ED9CA9E" w14:textId="48272EFF" w:rsidR="00A35E37" w:rsidRDefault="00A35E37" w:rsidP="00047708">
      <w:pPr>
        <w:rPr>
          <w:rFonts w:ascii="Arial Nova" w:hAnsi="Arial Nova"/>
          <w:b/>
          <w:sz w:val="20"/>
          <w:szCs w:val="20"/>
        </w:rPr>
      </w:pPr>
      <w:r w:rsidRPr="00F64C9D">
        <w:rPr>
          <w:rFonts w:ascii="Arial Nova" w:hAnsi="Arial Nova"/>
          <w:b/>
          <w:sz w:val="20"/>
          <w:szCs w:val="20"/>
        </w:rPr>
        <w:t>L’Alternative</w:t>
      </w:r>
      <w:r w:rsidR="0015485A">
        <w:rPr>
          <w:rFonts w:ascii="Arial Nova" w:hAnsi="Arial Nova"/>
          <w:b/>
          <w:sz w:val="20"/>
          <w:szCs w:val="20"/>
        </w:rPr>
        <w:t xml:space="preserve"> en santé mentale</w:t>
      </w:r>
      <w:r w:rsidRPr="00F64C9D">
        <w:rPr>
          <w:rFonts w:ascii="Arial Nova" w:hAnsi="Arial Nova"/>
          <w:b/>
          <w:sz w:val="20"/>
          <w:szCs w:val="20"/>
        </w:rPr>
        <w:t xml:space="preserve"> : </w:t>
      </w:r>
      <w:r w:rsidR="0015485A">
        <w:rPr>
          <w:rFonts w:ascii="Arial Nova" w:hAnsi="Arial Nova"/>
          <w:b/>
          <w:sz w:val="20"/>
          <w:szCs w:val="20"/>
        </w:rPr>
        <w:t>un joyau caché!</w:t>
      </w:r>
    </w:p>
    <w:p w14:paraId="6C2823D4" w14:textId="77777777" w:rsidR="0015485A" w:rsidRPr="00F64C9D" w:rsidRDefault="0015485A" w:rsidP="00047708">
      <w:pPr>
        <w:rPr>
          <w:rFonts w:ascii="Arial Nova" w:hAnsi="Arial Nova"/>
          <w:b/>
          <w:sz w:val="20"/>
          <w:szCs w:val="20"/>
        </w:rPr>
      </w:pPr>
    </w:p>
    <w:p w14:paraId="543ECCD7" w14:textId="1AD5A865" w:rsidR="00A35E37" w:rsidRPr="00F64C9D" w:rsidRDefault="00A35E37" w:rsidP="00047708">
      <w:pPr>
        <w:rPr>
          <w:rFonts w:ascii="Arial Nova" w:hAnsi="Arial Nova"/>
          <w:sz w:val="20"/>
          <w:szCs w:val="20"/>
        </w:rPr>
      </w:pPr>
      <w:r w:rsidRPr="00F64C9D">
        <w:rPr>
          <w:rFonts w:ascii="Arial Nova" w:hAnsi="Arial Nova"/>
          <w:sz w:val="20"/>
          <w:szCs w:val="20"/>
        </w:rPr>
        <w:t xml:space="preserve">Depuis plus de 40 ans se développe au Québec un modèle distinct et unique : l’approche alternative en santé mentale. </w:t>
      </w:r>
      <w:r w:rsidR="0015485A">
        <w:rPr>
          <w:rFonts w:ascii="Arial Nova" w:hAnsi="Arial Nova"/>
          <w:sz w:val="20"/>
          <w:szCs w:val="20"/>
        </w:rPr>
        <w:t>C</w:t>
      </w:r>
      <w:r w:rsidRPr="00F64C9D">
        <w:rPr>
          <w:rFonts w:ascii="Arial Nova" w:hAnsi="Arial Nova"/>
          <w:sz w:val="20"/>
          <w:szCs w:val="20"/>
        </w:rPr>
        <w:t>es approches et pratiques</w:t>
      </w:r>
      <w:r w:rsidR="0015485A">
        <w:rPr>
          <w:rFonts w:ascii="Arial Nova" w:hAnsi="Arial Nova"/>
          <w:sz w:val="20"/>
          <w:szCs w:val="20"/>
        </w:rPr>
        <w:t xml:space="preserve"> alternatives</w:t>
      </w:r>
      <w:r w:rsidRPr="00F64C9D">
        <w:rPr>
          <w:rFonts w:ascii="Arial Nova" w:hAnsi="Arial Nova"/>
          <w:sz w:val="20"/>
          <w:szCs w:val="20"/>
        </w:rPr>
        <w:t xml:space="preserve"> se sont développées grâce à l’alliance entre les personnes vivant des difficultés et des </w:t>
      </w:r>
      <w:proofErr w:type="spellStart"/>
      <w:r w:rsidRPr="00F64C9D">
        <w:rPr>
          <w:rFonts w:ascii="Arial Nova" w:hAnsi="Arial Nova"/>
          <w:sz w:val="20"/>
          <w:szCs w:val="20"/>
        </w:rPr>
        <w:t>allié</w:t>
      </w:r>
      <w:r w:rsidR="007D7539" w:rsidRPr="00F64C9D">
        <w:rPr>
          <w:rFonts w:ascii="Arial Nova" w:hAnsi="Arial Nova"/>
          <w:sz w:val="20"/>
          <w:szCs w:val="20"/>
        </w:rPr>
        <w:t>.e.</w:t>
      </w:r>
      <w:r w:rsidRPr="00F64C9D">
        <w:rPr>
          <w:rFonts w:ascii="Arial Nova" w:hAnsi="Arial Nova"/>
          <w:sz w:val="20"/>
          <w:szCs w:val="20"/>
        </w:rPr>
        <w:t>s</w:t>
      </w:r>
      <w:proofErr w:type="spellEnd"/>
      <w:r w:rsidRPr="00F64C9D">
        <w:rPr>
          <w:rFonts w:ascii="Arial Nova" w:hAnsi="Arial Nova"/>
          <w:sz w:val="20"/>
          <w:szCs w:val="20"/>
        </w:rPr>
        <w:t xml:space="preserve"> (</w:t>
      </w:r>
      <w:proofErr w:type="spellStart"/>
      <w:r w:rsidRPr="00F64C9D">
        <w:rPr>
          <w:rFonts w:ascii="Arial Nova" w:hAnsi="Arial Nova"/>
          <w:sz w:val="20"/>
          <w:szCs w:val="20"/>
        </w:rPr>
        <w:t>intervenant.e.s</w:t>
      </w:r>
      <w:proofErr w:type="spellEnd"/>
      <w:r w:rsidR="0015485A">
        <w:rPr>
          <w:rFonts w:ascii="Arial Nova" w:hAnsi="Arial Nova"/>
          <w:sz w:val="20"/>
          <w:szCs w:val="20"/>
        </w:rPr>
        <w:t xml:space="preserve"> et </w:t>
      </w:r>
      <w:proofErr w:type="spellStart"/>
      <w:r w:rsidRPr="00F64C9D">
        <w:rPr>
          <w:rFonts w:ascii="Arial Nova" w:hAnsi="Arial Nova"/>
          <w:sz w:val="20"/>
          <w:szCs w:val="20"/>
        </w:rPr>
        <w:t>chercheur.e.s</w:t>
      </w:r>
      <w:proofErr w:type="spellEnd"/>
      <w:r w:rsidRPr="00F64C9D">
        <w:rPr>
          <w:rFonts w:ascii="Arial Nova" w:hAnsi="Arial Nova"/>
          <w:sz w:val="20"/>
          <w:szCs w:val="20"/>
        </w:rPr>
        <w:t>.). Aujourd’hui, c’est une centaine de groupes qui se reconnaissent dans l’approche alternative et déploient pratiques d’accueil, d’écoute, d’entraide, de participation citoyenne, d’hébergement</w:t>
      </w:r>
      <w:r w:rsidR="007D7539" w:rsidRPr="00F64C9D">
        <w:rPr>
          <w:rFonts w:ascii="Arial Nova" w:hAnsi="Arial Nova"/>
          <w:sz w:val="20"/>
          <w:szCs w:val="20"/>
        </w:rPr>
        <w:t>, etc</w:t>
      </w:r>
      <w:r w:rsidRPr="00F64C9D">
        <w:rPr>
          <w:rFonts w:ascii="Arial Nova" w:hAnsi="Arial Nova"/>
          <w:sz w:val="20"/>
          <w:szCs w:val="20"/>
        </w:rPr>
        <w:t xml:space="preserve">. Dans notre communauté, nous avons la chance d’avoir une ressource alternative, soit </w:t>
      </w:r>
      <w:r w:rsidRPr="00F64C9D">
        <w:rPr>
          <w:rFonts w:ascii="Arial Nova" w:hAnsi="Arial Nova"/>
          <w:sz w:val="20"/>
          <w:szCs w:val="20"/>
          <w:highlight w:val="yellow"/>
        </w:rPr>
        <w:t>NOM DE LA RESSOURCE</w:t>
      </w:r>
      <w:r w:rsidRPr="00F64C9D">
        <w:rPr>
          <w:rFonts w:ascii="Arial Nova" w:hAnsi="Arial Nova"/>
          <w:sz w:val="20"/>
          <w:szCs w:val="20"/>
        </w:rPr>
        <w:t xml:space="preserve">, dont la mission est de </w:t>
      </w:r>
      <w:r w:rsidRPr="00F64C9D">
        <w:rPr>
          <w:rFonts w:ascii="Arial Nova" w:hAnsi="Arial Nova"/>
          <w:sz w:val="20"/>
          <w:szCs w:val="20"/>
          <w:highlight w:val="yellow"/>
        </w:rPr>
        <w:t>MISSION</w:t>
      </w:r>
      <w:r w:rsidRPr="00F64C9D">
        <w:rPr>
          <w:rFonts w:ascii="Arial Nova" w:hAnsi="Arial Nova"/>
          <w:sz w:val="20"/>
          <w:szCs w:val="20"/>
        </w:rPr>
        <w:t xml:space="preserve">. Plus concrètement, nous déployons </w:t>
      </w:r>
      <w:r w:rsidRPr="00F64C9D">
        <w:rPr>
          <w:rFonts w:ascii="Arial Nova" w:hAnsi="Arial Nova"/>
          <w:sz w:val="20"/>
          <w:szCs w:val="20"/>
          <w:highlight w:val="yellow"/>
        </w:rPr>
        <w:t>TELLE ACTIVITÉ et TELLE ACTIVITÉ.</w:t>
      </w:r>
    </w:p>
    <w:p w14:paraId="08452BDA" w14:textId="77777777" w:rsidR="00A35E37" w:rsidRPr="00F64C9D" w:rsidRDefault="00A35E37" w:rsidP="00047708">
      <w:pPr>
        <w:rPr>
          <w:rFonts w:ascii="Arial Nova" w:hAnsi="Arial Nova"/>
          <w:sz w:val="20"/>
          <w:szCs w:val="20"/>
        </w:rPr>
      </w:pPr>
    </w:p>
    <w:p w14:paraId="60AFF235" w14:textId="77777777" w:rsidR="00A35E37" w:rsidRPr="00F64C9D" w:rsidRDefault="00A35E37" w:rsidP="00047708">
      <w:pPr>
        <w:rPr>
          <w:rFonts w:ascii="Arial Nova" w:hAnsi="Arial Nova"/>
          <w:b/>
          <w:sz w:val="20"/>
          <w:szCs w:val="20"/>
        </w:rPr>
      </w:pPr>
      <w:r w:rsidRPr="00F64C9D">
        <w:rPr>
          <w:rFonts w:ascii="Arial Nova" w:hAnsi="Arial Nova"/>
          <w:b/>
          <w:sz w:val="20"/>
          <w:szCs w:val="20"/>
        </w:rPr>
        <w:t xml:space="preserve">Notre ressource : un espace </w:t>
      </w:r>
      <w:r w:rsidR="00FF3A5A" w:rsidRPr="00F64C9D">
        <w:rPr>
          <w:rFonts w:ascii="Arial Nova" w:hAnsi="Arial Nova"/>
          <w:b/>
          <w:sz w:val="20"/>
          <w:szCs w:val="20"/>
        </w:rPr>
        <w:t>accueillant</w:t>
      </w:r>
    </w:p>
    <w:p w14:paraId="58EBB4F1" w14:textId="77777777" w:rsidR="00A35E37" w:rsidRPr="00F64C9D" w:rsidRDefault="00A35E37" w:rsidP="00047708">
      <w:pPr>
        <w:rPr>
          <w:rFonts w:ascii="Arial Nova" w:hAnsi="Arial Nova"/>
          <w:sz w:val="20"/>
          <w:szCs w:val="20"/>
        </w:rPr>
      </w:pPr>
    </w:p>
    <w:p w14:paraId="65896BA6" w14:textId="622A7CA3" w:rsidR="00A35E37" w:rsidRPr="00F64C9D" w:rsidRDefault="008631C0" w:rsidP="00047708">
      <w:pPr>
        <w:rPr>
          <w:rFonts w:ascii="Arial Nova" w:hAnsi="Arial Nova"/>
          <w:sz w:val="20"/>
          <w:szCs w:val="20"/>
        </w:rPr>
      </w:pPr>
      <w:r w:rsidRPr="00F64C9D">
        <w:rPr>
          <w:rFonts w:ascii="Arial Nova" w:hAnsi="Arial Nova"/>
          <w:sz w:val="20"/>
          <w:szCs w:val="20"/>
        </w:rPr>
        <w:t xml:space="preserve">Une ressource alternative en santé mentale, c’est un lieu accueillant pour tout le monde. </w:t>
      </w:r>
      <w:r w:rsidRPr="00F64C9D">
        <w:rPr>
          <w:rFonts w:ascii="Arial Nova" w:hAnsi="Arial Nova"/>
          <w:sz w:val="20"/>
          <w:szCs w:val="20"/>
          <w:highlight w:val="yellow"/>
        </w:rPr>
        <w:t>«INSÉRER CITATION sur l’accueil?» confirme X ou Y, titre</w:t>
      </w:r>
      <w:r w:rsidRPr="00F64C9D">
        <w:rPr>
          <w:rFonts w:ascii="Arial Nova" w:hAnsi="Arial Nova"/>
          <w:sz w:val="20"/>
          <w:szCs w:val="20"/>
        </w:rPr>
        <w:t>.  Qu’on aille mal ou qu’on aille bien, on y est bienvenu</w:t>
      </w:r>
      <w:r w:rsidR="00C1443F" w:rsidRPr="00F64C9D">
        <w:rPr>
          <w:rFonts w:ascii="Arial Nova" w:hAnsi="Arial Nova"/>
          <w:sz w:val="20"/>
          <w:szCs w:val="20"/>
        </w:rPr>
        <w:t xml:space="preserve">! </w:t>
      </w:r>
      <w:r w:rsidR="000569CA" w:rsidRPr="00F64C9D">
        <w:rPr>
          <w:rFonts w:ascii="Arial Nova" w:hAnsi="Arial Nova"/>
          <w:sz w:val="20"/>
          <w:szCs w:val="20"/>
        </w:rPr>
        <w:t>Qu’on ait envie d’art</w:t>
      </w:r>
      <w:r w:rsidRPr="00F64C9D">
        <w:rPr>
          <w:rFonts w:ascii="Arial Nova" w:hAnsi="Arial Nova"/>
          <w:sz w:val="20"/>
          <w:szCs w:val="20"/>
        </w:rPr>
        <w:t>-thérapie</w:t>
      </w:r>
      <w:r w:rsidR="000569CA" w:rsidRPr="00F64C9D">
        <w:rPr>
          <w:rFonts w:ascii="Arial Nova" w:hAnsi="Arial Nova"/>
          <w:sz w:val="20"/>
          <w:szCs w:val="20"/>
        </w:rPr>
        <w:t>, de méditation, d’écoute</w:t>
      </w:r>
      <w:r w:rsidR="0015485A">
        <w:rPr>
          <w:rFonts w:ascii="Arial Nova" w:hAnsi="Arial Nova"/>
          <w:sz w:val="20"/>
          <w:szCs w:val="20"/>
        </w:rPr>
        <w:t xml:space="preserve">, </w:t>
      </w:r>
      <w:r w:rsidR="000569CA" w:rsidRPr="00F64C9D">
        <w:rPr>
          <w:rFonts w:ascii="Arial Nova" w:hAnsi="Arial Nova"/>
          <w:sz w:val="20"/>
          <w:szCs w:val="20"/>
        </w:rPr>
        <w:t>d’ateliers informatifs sur la santé mentale ou sur la médication</w:t>
      </w:r>
      <w:r w:rsidR="0015485A">
        <w:rPr>
          <w:rFonts w:ascii="Arial Nova" w:hAnsi="Arial Nova"/>
          <w:sz w:val="20"/>
          <w:szCs w:val="20"/>
        </w:rPr>
        <w:t>, ou tout simplement d’un café et d’un accueil chaleureux</w:t>
      </w:r>
      <w:r w:rsidR="000569CA" w:rsidRPr="00F64C9D">
        <w:rPr>
          <w:rFonts w:ascii="Arial Nova" w:hAnsi="Arial Nova"/>
          <w:sz w:val="20"/>
          <w:szCs w:val="20"/>
        </w:rPr>
        <w:t> : i</w:t>
      </w:r>
      <w:r w:rsidR="00C1443F" w:rsidRPr="00F64C9D">
        <w:rPr>
          <w:rFonts w:ascii="Arial Nova" w:hAnsi="Arial Nova"/>
          <w:sz w:val="20"/>
          <w:szCs w:val="20"/>
        </w:rPr>
        <w:t xml:space="preserve">l y a des belles choses qui se passent </w:t>
      </w:r>
      <w:r w:rsidRPr="00F64C9D">
        <w:rPr>
          <w:rFonts w:ascii="Arial Nova" w:hAnsi="Arial Nova"/>
          <w:sz w:val="20"/>
          <w:szCs w:val="20"/>
        </w:rPr>
        <w:t>ici</w:t>
      </w:r>
      <w:r w:rsidR="00C1443F" w:rsidRPr="00F64C9D">
        <w:rPr>
          <w:rFonts w:ascii="Arial Nova" w:hAnsi="Arial Nova"/>
          <w:sz w:val="20"/>
          <w:szCs w:val="20"/>
        </w:rPr>
        <w:t>!</w:t>
      </w:r>
      <w:r w:rsidR="000A6124" w:rsidRPr="00F64C9D">
        <w:rPr>
          <w:rFonts w:ascii="Arial Nova" w:hAnsi="Arial Nova"/>
          <w:sz w:val="20"/>
          <w:szCs w:val="20"/>
        </w:rPr>
        <w:t xml:space="preserve"> Tous les citoyens et citoyennes sont </w:t>
      </w:r>
      <w:proofErr w:type="spellStart"/>
      <w:r w:rsidR="000A6124" w:rsidRPr="00F64C9D">
        <w:rPr>
          <w:rFonts w:ascii="Arial Nova" w:hAnsi="Arial Nova"/>
          <w:sz w:val="20"/>
          <w:szCs w:val="20"/>
        </w:rPr>
        <w:t>invité.e.s</w:t>
      </w:r>
      <w:proofErr w:type="spellEnd"/>
      <w:r w:rsidR="000A6124" w:rsidRPr="00F64C9D">
        <w:rPr>
          <w:rFonts w:ascii="Arial Nova" w:hAnsi="Arial Nova"/>
          <w:sz w:val="20"/>
          <w:szCs w:val="20"/>
        </w:rPr>
        <w:t xml:space="preserve"> à</w:t>
      </w:r>
      <w:r w:rsidR="0015485A">
        <w:rPr>
          <w:rFonts w:ascii="Arial Nova" w:hAnsi="Arial Nova"/>
          <w:sz w:val="20"/>
          <w:szCs w:val="20"/>
        </w:rPr>
        <w:t xml:space="preserve"> franchir</w:t>
      </w:r>
      <w:r w:rsidR="000A6124" w:rsidRPr="00F64C9D">
        <w:rPr>
          <w:rFonts w:ascii="Arial Nova" w:hAnsi="Arial Nova"/>
          <w:sz w:val="20"/>
          <w:szCs w:val="20"/>
        </w:rPr>
        <w:t xml:space="preserve"> la porte et à venir nous découvrir. </w:t>
      </w:r>
    </w:p>
    <w:p w14:paraId="63F3A0EF" w14:textId="77777777" w:rsidR="000A6124" w:rsidRPr="00F64C9D" w:rsidRDefault="000A6124" w:rsidP="00047708">
      <w:pPr>
        <w:rPr>
          <w:rFonts w:ascii="Arial Nova" w:hAnsi="Arial Nova"/>
          <w:b/>
          <w:bCs/>
          <w:sz w:val="20"/>
          <w:szCs w:val="20"/>
        </w:rPr>
      </w:pPr>
    </w:p>
    <w:p w14:paraId="3DDEA993" w14:textId="2DAB6598" w:rsidR="008631C0" w:rsidRPr="00F64C9D" w:rsidRDefault="008631C0" w:rsidP="00047708">
      <w:pPr>
        <w:rPr>
          <w:rFonts w:ascii="Arial Nova" w:hAnsi="Arial Nova"/>
          <w:b/>
          <w:bCs/>
          <w:sz w:val="20"/>
          <w:szCs w:val="20"/>
        </w:rPr>
      </w:pPr>
      <w:r w:rsidRPr="00F64C9D">
        <w:rPr>
          <w:rFonts w:ascii="Arial Nova" w:hAnsi="Arial Nova"/>
          <w:b/>
          <w:bCs/>
          <w:sz w:val="20"/>
          <w:szCs w:val="20"/>
          <w:highlight w:val="yellow"/>
        </w:rPr>
        <w:t>NOM DU GROUPE</w:t>
      </w:r>
      <w:r w:rsidRPr="00F64C9D">
        <w:rPr>
          <w:rFonts w:ascii="Arial Nova" w:hAnsi="Arial Nova"/>
          <w:b/>
          <w:bCs/>
          <w:sz w:val="20"/>
          <w:szCs w:val="20"/>
        </w:rPr>
        <w:t xml:space="preserve"> : un endroit qui nous transforme, nous et la société! </w:t>
      </w:r>
    </w:p>
    <w:p w14:paraId="236551E9" w14:textId="01041B62" w:rsidR="008631C0" w:rsidRPr="00F64C9D" w:rsidRDefault="008631C0" w:rsidP="00047708">
      <w:pPr>
        <w:rPr>
          <w:rFonts w:ascii="Arial Nova" w:hAnsi="Arial Nova"/>
          <w:b/>
          <w:bCs/>
          <w:sz w:val="20"/>
          <w:szCs w:val="20"/>
        </w:rPr>
      </w:pPr>
    </w:p>
    <w:p w14:paraId="159B39DF" w14:textId="0E882874" w:rsidR="008631C0" w:rsidRPr="00F64C9D" w:rsidRDefault="0015485A" w:rsidP="00047708">
      <w:pPr>
        <w:rPr>
          <w:rFonts w:ascii="Arial Nova" w:hAnsi="Arial Nova"/>
          <w:sz w:val="20"/>
          <w:szCs w:val="20"/>
        </w:rPr>
      </w:pPr>
      <w:r>
        <w:rPr>
          <w:rFonts w:ascii="Arial Nova" w:hAnsi="Arial Nova"/>
          <w:sz w:val="20"/>
          <w:szCs w:val="20"/>
        </w:rPr>
        <w:t>L</w:t>
      </w:r>
      <w:r w:rsidR="00F64C9D" w:rsidRPr="00F64C9D">
        <w:rPr>
          <w:rFonts w:ascii="Arial Nova" w:hAnsi="Arial Nova"/>
          <w:sz w:val="20"/>
          <w:szCs w:val="20"/>
        </w:rPr>
        <w:t>es ressources alternatives</w:t>
      </w:r>
      <w:r>
        <w:rPr>
          <w:rFonts w:ascii="Arial Nova" w:hAnsi="Arial Nova"/>
          <w:sz w:val="20"/>
          <w:szCs w:val="20"/>
        </w:rPr>
        <w:t xml:space="preserve"> sont des </w:t>
      </w:r>
      <w:r w:rsidRPr="00F64C9D">
        <w:rPr>
          <w:rFonts w:ascii="Arial Nova" w:hAnsi="Arial Nova"/>
          <w:sz w:val="20"/>
          <w:szCs w:val="20"/>
        </w:rPr>
        <w:t>groupes d’action communautaire autonome</w:t>
      </w:r>
      <w:r>
        <w:rPr>
          <w:rFonts w:ascii="Arial Nova" w:hAnsi="Arial Nova"/>
          <w:sz w:val="20"/>
          <w:szCs w:val="20"/>
        </w:rPr>
        <w:t xml:space="preserve"> et</w:t>
      </w:r>
      <w:r w:rsidR="00F64C9D" w:rsidRPr="00F64C9D">
        <w:rPr>
          <w:rFonts w:ascii="Arial Nova" w:hAnsi="Arial Nova"/>
          <w:sz w:val="20"/>
          <w:szCs w:val="20"/>
        </w:rPr>
        <w:t xml:space="preserve"> ont comme mission de participer à la transformation sociale, soit de mettre en œuvre des actions qui s’attaquent aux inégalités sociales et à l’exclusion. On oublie souvent que ces groupes, en plus de générer des espaces transformateurs pour les personnes, contribuent aussi à améliorer leur communauté et, plus largement, l’ensemble de la société. </w:t>
      </w:r>
      <w:r w:rsidR="008631C0" w:rsidRPr="00F64C9D">
        <w:rPr>
          <w:rFonts w:ascii="Arial Nova" w:hAnsi="Arial Nova"/>
          <w:sz w:val="20"/>
          <w:szCs w:val="20"/>
        </w:rPr>
        <w:t xml:space="preserve"> </w:t>
      </w:r>
      <w:r w:rsidR="00F64C9D" w:rsidRPr="00F64C9D">
        <w:rPr>
          <w:rFonts w:ascii="Arial Nova" w:hAnsi="Arial Nova"/>
          <w:sz w:val="20"/>
          <w:szCs w:val="20"/>
        </w:rPr>
        <w:t xml:space="preserve">Pour ce faire, ce sont les membres </w:t>
      </w:r>
      <w:r w:rsidR="00F64C9D" w:rsidRPr="00F64C9D">
        <w:rPr>
          <w:rFonts w:ascii="Arial Nova" w:hAnsi="Arial Nova"/>
          <w:sz w:val="20"/>
          <w:szCs w:val="20"/>
        </w:rPr>
        <w:lastRenderedPageBreak/>
        <w:t xml:space="preserve">eux-mêmes qui participent activement à des actions de sensibilisation et à la mise en place de projets qui changent positivement la vie des autres! </w:t>
      </w:r>
    </w:p>
    <w:p w14:paraId="0651BA8A" w14:textId="086DEDC5" w:rsidR="00F64C9D" w:rsidRPr="00F64C9D" w:rsidRDefault="00F64C9D" w:rsidP="00047708">
      <w:pPr>
        <w:rPr>
          <w:rFonts w:ascii="Arial Nova" w:hAnsi="Arial Nova"/>
          <w:sz w:val="20"/>
          <w:szCs w:val="20"/>
        </w:rPr>
      </w:pPr>
    </w:p>
    <w:p w14:paraId="461F71D6" w14:textId="3AF67744" w:rsidR="00F64C9D" w:rsidRPr="00F64C9D" w:rsidRDefault="00F64C9D" w:rsidP="00F64C9D">
      <w:pPr>
        <w:rPr>
          <w:rFonts w:ascii="Arial Nova" w:hAnsi="Arial Nova"/>
          <w:sz w:val="20"/>
          <w:szCs w:val="20"/>
        </w:rPr>
      </w:pPr>
      <w:r w:rsidRPr="00F64C9D">
        <w:rPr>
          <w:rFonts w:ascii="Arial Nova" w:hAnsi="Arial Nova"/>
          <w:sz w:val="20"/>
          <w:szCs w:val="20"/>
        </w:rPr>
        <w:t xml:space="preserve">Vous souhaitez nous connaître davantage? Venez nous rencontrer le… </w:t>
      </w:r>
    </w:p>
    <w:p w14:paraId="3F5F07A4" w14:textId="77777777" w:rsidR="00F64C9D" w:rsidRPr="00F64C9D" w:rsidRDefault="00F64C9D" w:rsidP="00F64C9D">
      <w:pPr>
        <w:rPr>
          <w:rFonts w:ascii="Arial Nova" w:hAnsi="Arial Nova"/>
          <w:sz w:val="20"/>
          <w:szCs w:val="20"/>
          <w:highlight w:val="yellow"/>
        </w:rPr>
      </w:pPr>
      <w:r w:rsidRPr="00F64C9D">
        <w:rPr>
          <w:rFonts w:ascii="Arial Nova" w:hAnsi="Arial Nova"/>
          <w:sz w:val="20"/>
          <w:szCs w:val="20"/>
          <w:highlight w:val="yellow"/>
        </w:rPr>
        <w:t>INVITATION CONCRÈTE</w:t>
      </w:r>
    </w:p>
    <w:p w14:paraId="3BB503CF" w14:textId="77777777" w:rsidR="00F64C9D" w:rsidRPr="00F64C9D" w:rsidRDefault="00F64C9D" w:rsidP="00F64C9D">
      <w:pPr>
        <w:rPr>
          <w:rFonts w:ascii="Arial Nova" w:hAnsi="Arial Nova"/>
          <w:sz w:val="20"/>
          <w:szCs w:val="20"/>
        </w:rPr>
      </w:pPr>
      <w:r w:rsidRPr="00F64C9D">
        <w:rPr>
          <w:rFonts w:ascii="Arial Nova" w:hAnsi="Arial Nova"/>
          <w:sz w:val="20"/>
          <w:szCs w:val="20"/>
          <w:highlight w:val="yellow"/>
        </w:rPr>
        <w:t>DATE HEURE LIEU?</w:t>
      </w:r>
    </w:p>
    <w:p w14:paraId="7C47436E" w14:textId="2A5FDEE3" w:rsidR="00F64C9D" w:rsidRPr="00F64C9D" w:rsidRDefault="00F64C9D" w:rsidP="00047708">
      <w:pPr>
        <w:rPr>
          <w:rFonts w:ascii="Arial Nova" w:hAnsi="Arial Nova"/>
          <w:sz w:val="20"/>
          <w:szCs w:val="20"/>
        </w:rPr>
      </w:pPr>
    </w:p>
    <w:p w14:paraId="2FF0BF05" w14:textId="4FD86A93" w:rsidR="008631C0" w:rsidRPr="00F64C9D" w:rsidRDefault="008631C0" w:rsidP="00047708">
      <w:pPr>
        <w:rPr>
          <w:rFonts w:ascii="Arial Nova" w:hAnsi="Arial Nova"/>
          <w:sz w:val="20"/>
          <w:szCs w:val="20"/>
        </w:rPr>
      </w:pPr>
    </w:p>
    <w:p w14:paraId="3C7D7753" w14:textId="22CF1341" w:rsidR="00F64C9D" w:rsidRPr="00F64C9D" w:rsidRDefault="00F64C9D" w:rsidP="00F64C9D">
      <w:pPr>
        <w:jc w:val="center"/>
        <w:rPr>
          <w:rFonts w:ascii="Arial Nova" w:hAnsi="Arial Nova"/>
          <w:sz w:val="20"/>
          <w:szCs w:val="20"/>
        </w:rPr>
      </w:pPr>
      <w:r w:rsidRPr="00F64C9D">
        <w:rPr>
          <w:rFonts w:ascii="Arial Nova" w:hAnsi="Arial Nova"/>
          <w:sz w:val="20"/>
          <w:szCs w:val="20"/>
        </w:rPr>
        <w:t>*****</w:t>
      </w:r>
    </w:p>
    <w:p w14:paraId="2974DDB6" w14:textId="77777777" w:rsidR="00F64C9D" w:rsidRPr="00F64C9D" w:rsidRDefault="00F64C9D" w:rsidP="00F64C9D">
      <w:pPr>
        <w:ind w:right="-279"/>
        <w:rPr>
          <w:rFonts w:ascii="Arial Nova" w:hAnsi="Arial Nova"/>
          <w:sz w:val="20"/>
          <w:szCs w:val="20"/>
        </w:rPr>
      </w:pPr>
      <w:r w:rsidRPr="00F64C9D">
        <w:rPr>
          <w:rFonts w:ascii="Arial Nova" w:hAnsi="Arial Nova"/>
          <w:sz w:val="20"/>
          <w:szCs w:val="20"/>
        </w:rPr>
        <w:t xml:space="preserve">Rappelons que les personnes fréquentant les ressources alternatives en santé mentale ont posé les bases de la plateforme </w:t>
      </w:r>
      <w:r w:rsidRPr="00F64C9D">
        <w:rPr>
          <w:rFonts w:ascii="Arial Nova" w:hAnsi="Arial Nova"/>
          <w:i/>
          <w:iCs/>
          <w:sz w:val="20"/>
          <w:szCs w:val="20"/>
        </w:rPr>
        <w:t>Trois chantiers pour une approche globale en santé mentale</w:t>
      </w:r>
      <w:r w:rsidRPr="00F64C9D">
        <w:rPr>
          <w:rFonts w:ascii="Arial Nova" w:hAnsi="Arial Nova"/>
          <w:sz w:val="20"/>
          <w:szCs w:val="20"/>
        </w:rPr>
        <w:t>, un document présentant 11 revendications. Ces 11 revendications rappellent la primauté́ de la personne, l’importance de prendre en compte les déterminants sociaux de la santé et l’accès aux pratiques et approches alternatives. Ces revendications, portées depuis bientôt deux ans, attendent toujours une réponse favorable du ministère de la Santé et des services sociaux, qui se dit pourtant à l’écoute des personnes et du milieu communautaire.</w:t>
      </w:r>
    </w:p>
    <w:p w14:paraId="051B8576" w14:textId="7D22571D" w:rsidR="00F64C9D" w:rsidRPr="00F64C9D" w:rsidRDefault="00F64C9D" w:rsidP="00F64C9D">
      <w:pPr>
        <w:ind w:right="-279"/>
        <w:rPr>
          <w:rFonts w:ascii="Arial Nova" w:hAnsi="Arial Nova"/>
          <w:sz w:val="20"/>
          <w:szCs w:val="20"/>
        </w:rPr>
      </w:pPr>
      <w:r w:rsidRPr="00F64C9D">
        <w:rPr>
          <w:rFonts w:ascii="Arial Nova" w:hAnsi="Arial Nova"/>
          <w:sz w:val="20"/>
          <w:szCs w:val="20"/>
        </w:rPr>
        <w:t xml:space="preserve"> </w:t>
      </w:r>
    </w:p>
    <w:p w14:paraId="0BDBC242" w14:textId="77777777" w:rsidR="00F64C9D" w:rsidRPr="00F64C9D" w:rsidRDefault="00F64C9D" w:rsidP="00F64C9D">
      <w:pPr>
        <w:spacing w:line="276" w:lineRule="auto"/>
        <w:ind w:right="-279"/>
        <w:jc w:val="center"/>
        <w:rPr>
          <w:rFonts w:ascii="Arial Nova" w:hAnsi="Arial Nova"/>
          <w:sz w:val="20"/>
          <w:szCs w:val="20"/>
        </w:rPr>
      </w:pPr>
      <w:r w:rsidRPr="00F64C9D">
        <w:rPr>
          <w:rFonts w:ascii="Arial Nova" w:hAnsi="Arial Nova"/>
          <w:sz w:val="20"/>
          <w:szCs w:val="20"/>
        </w:rPr>
        <w:t>- 30 -</w:t>
      </w:r>
    </w:p>
    <w:p w14:paraId="08B80EE9" w14:textId="77777777" w:rsidR="00F64C9D" w:rsidRPr="00F64C9D" w:rsidRDefault="00F64C9D" w:rsidP="00F64C9D">
      <w:pPr>
        <w:ind w:right="-279"/>
        <w:rPr>
          <w:rFonts w:ascii="Arial Nova" w:hAnsi="Arial Nova"/>
          <w:b/>
          <w:sz w:val="20"/>
          <w:szCs w:val="20"/>
        </w:rPr>
      </w:pPr>
      <w:r w:rsidRPr="00F64C9D">
        <w:rPr>
          <w:rFonts w:ascii="Arial Nova" w:hAnsi="Arial Nova"/>
          <w:b/>
          <w:sz w:val="20"/>
          <w:szCs w:val="20"/>
        </w:rPr>
        <w:t>Pour informations et demandes d’entrevues</w:t>
      </w:r>
    </w:p>
    <w:p w14:paraId="1820A536" w14:textId="7B9550B7" w:rsidR="00F64C9D" w:rsidRPr="00F64C9D" w:rsidRDefault="00F64C9D" w:rsidP="00F64C9D">
      <w:pPr>
        <w:rPr>
          <w:rFonts w:ascii="Arial Nova" w:hAnsi="Arial Nova"/>
          <w:sz w:val="20"/>
          <w:szCs w:val="20"/>
          <w:highlight w:val="yellow"/>
        </w:rPr>
      </w:pPr>
      <w:bookmarkStart w:id="0" w:name="_heading=h.gjdgxs"/>
      <w:bookmarkEnd w:id="0"/>
      <w:r w:rsidRPr="00F64C9D">
        <w:rPr>
          <w:rFonts w:ascii="Arial Nova" w:hAnsi="Arial Nova"/>
          <w:sz w:val="20"/>
          <w:szCs w:val="20"/>
          <w:highlight w:val="yellow"/>
        </w:rPr>
        <w:t>NOM</w:t>
      </w:r>
    </w:p>
    <w:p w14:paraId="376ED4AC" w14:textId="59B41665" w:rsidR="00F64C9D" w:rsidRPr="00F64C9D" w:rsidRDefault="00F64C9D" w:rsidP="00F64C9D">
      <w:pPr>
        <w:rPr>
          <w:rFonts w:ascii="Arial Nova" w:hAnsi="Arial Nova"/>
          <w:sz w:val="20"/>
          <w:szCs w:val="20"/>
          <w:highlight w:val="yellow"/>
        </w:rPr>
      </w:pPr>
      <w:r w:rsidRPr="00F64C9D">
        <w:rPr>
          <w:rFonts w:ascii="Arial Nova" w:hAnsi="Arial Nova"/>
          <w:sz w:val="20"/>
          <w:szCs w:val="20"/>
          <w:highlight w:val="yellow"/>
        </w:rPr>
        <w:t>TITRE</w:t>
      </w:r>
    </w:p>
    <w:p w14:paraId="31E18BF9" w14:textId="6CCBFD4D" w:rsidR="00F64C9D" w:rsidRPr="00F64C9D" w:rsidRDefault="00F64C9D" w:rsidP="00F64C9D">
      <w:pPr>
        <w:rPr>
          <w:rFonts w:ascii="Arial Nova" w:hAnsi="Arial Nova"/>
          <w:sz w:val="20"/>
          <w:szCs w:val="20"/>
          <w:highlight w:val="yellow"/>
        </w:rPr>
      </w:pPr>
      <w:proofErr w:type="spellStart"/>
      <w:r w:rsidRPr="00F64C9D">
        <w:rPr>
          <w:rFonts w:ascii="Arial Nova" w:hAnsi="Arial Nova"/>
          <w:sz w:val="20"/>
          <w:szCs w:val="20"/>
          <w:highlight w:val="yellow"/>
        </w:rPr>
        <w:t>Cell</w:t>
      </w:r>
      <w:proofErr w:type="spellEnd"/>
      <w:r w:rsidRPr="00F64C9D">
        <w:rPr>
          <w:rFonts w:ascii="Arial Nova" w:hAnsi="Arial Nova"/>
          <w:sz w:val="20"/>
          <w:szCs w:val="20"/>
          <w:highlight w:val="yellow"/>
        </w:rPr>
        <w:t xml:space="preserve">. : </w:t>
      </w:r>
    </w:p>
    <w:p w14:paraId="34C39FDB" w14:textId="282C4CE9" w:rsidR="00F64C9D" w:rsidRPr="00F64C9D" w:rsidRDefault="00F64C9D" w:rsidP="00F64C9D">
      <w:pPr>
        <w:rPr>
          <w:rFonts w:ascii="Arial Nova" w:hAnsi="Arial Nova"/>
          <w:sz w:val="20"/>
          <w:szCs w:val="20"/>
          <w:lang w:val="en-CA"/>
        </w:rPr>
      </w:pPr>
      <w:r w:rsidRPr="00F64C9D">
        <w:rPr>
          <w:rFonts w:ascii="Arial Nova" w:hAnsi="Arial Nova"/>
          <w:sz w:val="20"/>
          <w:szCs w:val="20"/>
          <w:highlight w:val="yellow"/>
          <w:lang w:val="en-CA"/>
        </w:rPr>
        <w:t>COURRIEL :</w:t>
      </w:r>
      <w:r w:rsidRPr="00F64C9D">
        <w:rPr>
          <w:rFonts w:ascii="Arial Nova" w:hAnsi="Arial Nova"/>
          <w:sz w:val="20"/>
          <w:szCs w:val="20"/>
          <w:lang w:val="en-CA"/>
        </w:rPr>
        <w:t xml:space="preserve"> </w:t>
      </w:r>
    </w:p>
    <w:p w14:paraId="705E208D" w14:textId="77777777" w:rsidR="007D7539" w:rsidRPr="00F64C9D" w:rsidRDefault="007D7539" w:rsidP="00047708">
      <w:pPr>
        <w:rPr>
          <w:rFonts w:ascii="Arial Nova" w:hAnsi="Arial Nova"/>
          <w:sz w:val="20"/>
          <w:szCs w:val="20"/>
        </w:rPr>
      </w:pPr>
    </w:p>
    <w:p w14:paraId="2E8AD574" w14:textId="77777777" w:rsidR="00F64C9D" w:rsidRPr="00F64C9D" w:rsidRDefault="00F64C9D" w:rsidP="00047708">
      <w:pPr>
        <w:rPr>
          <w:rFonts w:ascii="Arial Nova" w:hAnsi="Arial Nova"/>
          <w:sz w:val="20"/>
          <w:szCs w:val="20"/>
        </w:rPr>
      </w:pPr>
    </w:p>
    <w:p w14:paraId="720FA7AA" w14:textId="77777777" w:rsidR="00BA156A" w:rsidRPr="00F64C9D" w:rsidRDefault="00BA156A" w:rsidP="00047708">
      <w:pPr>
        <w:rPr>
          <w:rFonts w:ascii="Arial Nova" w:hAnsi="Arial Nova"/>
          <w:sz w:val="20"/>
          <w:szCs w:val="20"/>
        </w:rPr>
      </w:pPr>
    </w:p>
    <w:p w14:paraId="5DA0252F" w14:textId="77777777" w:rsidR="00047708" w:rsidRPr="00F64C9D" w:rsidRDefault="00047708" w:rsidP="00047708">
      <w:pPr>
        <w:rPr>
          <w:rFonts w:ascii="Arial Nova" w:hAnsi="Arial Nova"/>
          <w:sz w:val="20"/>
          <w:szCs w:val="20"/>
        </w:rPr>
      </w:pPr>
      <w:r w:rsidRPr="00F64C9D">
        <w:rPr>
          <w:rFonts w:ascii="Arial Nova" w:hAnsi="Arial Nova"/>
          <w:sz w:val="20"/>
          <w:szCs w:val="20"/>
        </w:rPr>
        <w:t xml:space="preserve"> </w:t>
      </w:r>
    </w:p>
    <w:p w14:paraId="63BF62CD" w14:textId="77777777" w:rsidR="00DC103B" w:rsidRPr="00F64C9D" w:rsidRDefault="00DC103B">
      <w:pPr>
        <w:rPr>
          <w:rFonts w:ascii="Arial Nova" w:hAnsi="Arial Nova"/>
          <w:sz w:val="20"/>
          <w:szCs w:val="20"/>
        </w:rPr>
      </w:pPr>
    </w:p>
    <w:sectPr w:rsidR="00DC103B" w:rsidRPr="00F64C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708"/>
    <w:rsid w:val="00047708"/>
    <w:rsid w:val="000569CA"/>
    <w:rsid w:val="000A6124"/>
    <w:rsid w:val="0015485A"/>
    <w:rsid w:val="007A494F"/>
    <w:rsid w:val="007B7AC3"/>
    <w:rsid w:val="007D7539"/>
    <w:rsid w:val="008631C0"/>
    <w:rsid w:val="00934574"/>
    <w:rsid w:val="00A35E37"/>
    <w:rsid w:val="00BA156A"/>
    <w:rsid w:val="00BD4697"/>
    <w:rsid w:val="00C1443F"/>
    <w:rsid w:val="00C8192B"/>
    <w:rsid w:val="00C913D9"/>
    <w:rsid w:val="00CF1D6E"/>
    <w:rsid w:val="00DC103B"/>
    <w:rsid w:val="00E12288"/>
    <w:rsid w:val="00F64C9D"/>
    <w:rsid w:val="00FF3A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A6AA"/>
  <w15:docId w15:val="{9060978D-A81D-4F57-838A-4918BA6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08"/>
    <w:pPr>
      <w:spacing w:after="0" w:line="240" w:lineRule="auto"/>
    </w:pPr>
    <w:rPr>
      <w:rFonts w:ascii="Calibri" w:eastAsia="Calibri" w:hAnsi="Calibri" w:cs="Calibri"/>
      <w:sz w:val="24"/>
      <w:szCs w:val="24"/>
    </w:rPr>
  </w:style>
  <w:style w:type="paragraph" w:styleId="Titre2">
    <w:name w:val="heading 2"/>
    <w:basedOn w:val="Normal"/>
    <w:next w:val="Normal"/>
    <w:link w:val="Titre2Car"/>
    <w:uiPriority w:val="9"/>
    <w:unhideWhenUsed/>
    <w:qFormat/>
    <w:rsid w:val="00BD469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D4697"/>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047708"/>
    <w:rPr>
      <w:rFonts w:ascii="Tahoma" w:hAnsi="Tahoma" w:cs="Tahoma"/>
      <w:sz w:val="16"/>
      <w:szCs w:val="16"/>
    </w:rPr>
  </w:style>
  <w:style w:type="character" w:customStyle="1" w:styleId="TextedebullesCar">
    <w:name w:val="Texte de bulles Car"/>
    <w:basedOn w:val="Policepardfaut"/>
    <w:link w:val="Textedebulles"/>
    <w:uiPriority w:val="99"/>
    <w:semiHidden/>
    <w:rsid w:val="00047708"/>
    <w:rPr>
      <w:rFonts w:ascii="Tahoma" w:eastAsia="Calibri" w:hAnsi="Tahoma" w:cs="Tahoma"/>
      <w:sz w:val="16"/>
      <w:szCs w:val="16"/>
    </w:rPr>
  </w:style>
  <w:style w:type="character" w:styleId="Marquedecommentaire">
    <w:name w:val="annotation reference"/>
    <w:basedOn w:val="Policepardfaut"/>
    <w:uiPriority w:val="99"/>
    <w:semiHidden/>
    <w:unhideWhenUsed/>
    <w:rsid w:val="00C913D9"/>
    <w:rPr>
      <w:sz w:val="16"/>
      <w:szCs w:val="16"/>
    </w:rPr>
  </w:style>
  <w:style w:type="paragraph" w:styleId="Commentaire">
    <w:name w:val="annotation text"/>
    <w:basedOn w:val="Normal"/>
    <w:link w:val="CommentaireCar"/>
    <w:uiPriority w:val="99"/>
    <w:semiHidden/>
    <w:unhideWhenUsed/>
    <w:rsid w:val="00C913D9"/>
    <w:rPr>
      <w:sz w:val="20"/>
      <w:szCs w:val="20"/>
    </w:rPr>
  </w:style>
  <w:style w:type="character" w:customStyle="1" w:styleId="CommentaireCar">
    <w:name w:val="Commentaire Car"/>
    <w:basedOn w:val="Policepardfaut"/>
    <w:link w:val="Commentaire"/>
    <w:uiPriority w:val="99"/>
    <w:semiHidden/>
    <w:rsid w:val="00C913D9"/>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C913D9"/>
    <w:rPr>
      <w:b/>
      <w:bCs/>
    </w:rPr>
  </w:style>
  <w:style w:type="character" w:customStyle="1" w:styleId="ObjetducommentaireCar">
    <w:name w:val="Objet du commentaire Car"/>
    <w:basedOn w:val="CommentaireCar"/>
    <w:link w:val="Objetducommentaire"/>
    <w:uiPriority w:val="99"/>
    <w:semiHidden/>
    <w:rsid w:val="00C913D9"/>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44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Boucher</dc:creator>
  <cp:lastModifiedBy>Anne-Marie Boucher</cp:lastModifiedBy>
  <cp:revision>3</cp:revision>
  <cp:lastPrinted>2021-09-21T13:01:00Z</cp:lastPrinted>
  <dcterms:created xsi:type="dcterms:W3CDTF">2021-09-27T18:22:00Z</dcterms:created>
  <dcterms:modified xsi:type="dcterms:W3CDTF">2021-09-27T19:04:00Z</dcterms:modified>
</cp:coreProperties>
</file>